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5C7" w:rsidRDefault="00AB35C7" w:rsidP="00AB35C7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AB35C7" w:rsidRPr="00AB35C7" w:rsidRDefault="00AB35C7" w:rsidP="00AB35C7">
      <w:pPr>
        <w:spacing w:before="12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54516" w:rsidRPr="00854516" w:rsidRDefault="00854516" w:rsidP="00854516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4516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854516" w:rsidRPr="00854516" w:rsidRDefault="00854516" w:rsidP="00854516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4516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85451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854516" w:rsidRDefault="00854516" w:rsidP="00854516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516">
        <w:rPr>
          <w:rFonts w:ascii="Times New Roman" w:hAnsi="Times New Roman" w:cs="Times New Roman"/>
          <w:b/>
          <w:sz w:val="24"/>
          <w:szCs w:val="24"/>
        </w:rPr>
        <w:t>z dnia ___________ 2018 r.</w:t>
      </w:r>
    </w:p>
    <w:p w:rsidR="002C07D1" w:rsidRPr="00854516" w:rsidRDefault="002C07D1" w:rsidP="00854516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715D" w:rsidRPr="00854516" w:rsidRDefault="0012715D" w:rsidP="007A5A3B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54516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1D68D3" w:rsidRPr="00854516">
        <w:rPr>
          <w:rFonts w:ascii="Times New Roman" w:hAnsi="Times New Roman" w:cs="Times New Roman"/>
          <w:b/>
          <w:sz w:val="24"/>
          <w:szCs w:val="24"/>
        </w:rPr>
        <w:t>umowy o współdziałanie</w:t>
      </w:r>
    </w:p>
    <w:bookmarkEnd w:id="0"/>
    <w:p w:rsidR="0012715D" w:rsidRPr="002A0AAB" w:rsidRDefault="0012715D" w:rsidP="007A5A3B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1D68D3" w:rsidRPr="00BC4219" w:rsidRDefault="001D68D3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Na podstawie art. </w:t>
      </w:r>
      <w:r w:rsidR="003E7D9E" w:rsidRPr="00BC4219">
        <w:rPr>
          <w:rFonts w:ascii="Times New Roman" w:hAnsi="Times New Roman" w:cs="Times New Roman"/>
          <w:sz w:val="24"/>
          <w:szCs w:val="24"/>
        </w:rPr>
        <w:t>581</w:t>
      </w:r>
      <w:r w:rsidRPr="00BC421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613EF" w:rsidRPr="00BC4219">
        <w:rPr>
          <w:rFonts w:ascii="Times New Roman" w:hAnsi="Times New Roman" w:cs="Times New Roman"/>
          <w:sz w:val="24"/>
          <w:szCs w:val="24"/>
        </w:rPr>
        <w:t xml:space="preserve">ustawy z dnia _____________ - Ordynacja podatkowa (Dz. U. z __________) </w:t>
      </w:r>
      <w:r w:rsidRPr="00BC4219">
        <w:rPr>
          <w:rFonts w:ascii="Times New Roman" w:hAnsi="Times New Roman" w:cs="Times New Roman"/>
          <w:sz w:val="24"/>
          <w:szCs w:val="24"/>
        </w:rPr>
        <w:t xml:space="preserve"> zarządza się, co następuje: </w:t>
      </w:r>
    </w:p>
    <w:p w:rsidR="001D68D3" w:rsidRPr="00BC4219" w:rsidRDefault="001D68D3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§ 1. Rozporządzenie określa:</w:t>
      </w:r>
    </w:p>
    <w:p w:rsidR="001D68D3" w:rsidRPr="00BC4219" w:rsidRDefault="001D68D3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 xml:space="preserve">1) </w:t>
      </w:r>
      <w:r w:rsidR="00FC3E1D" w:rsidRPr="00BC4219">
        <w:rPr>
          <w:rFonts w:ascii="Times New Roman" w:hAnsi="Times New Roman" w:cs="Times New Roman"/>
          <w:sz w:val="24"/>
          <w:szCs w:val="24"/>
        </w:rPr>
        <w:t>kategorie</w:t>
      </w:r>
      <w:r w:rsidRPr="00BC4219">
        <w:rPr>
          <w:rFonts w:ascii="Times New Roman" w:hAnsi="Times New Roman" w:cs="Times New Roman"/>
          <w:sz w:val="24"/>
          <w:szCs w:val="24"/>
        </w:rPr>
        <w:t xml:space="preserve"> podatników o istotnym znaczeniu gospodarczym lub społecznym, z którymi może zostać zawarta umowa o współdziałanie;</w:t>
      </w:r>
    </w:p>
    <w:p w:rsidR="001D68D3" w:rsidRPr="00BC4219" w:rsidRDefault="001D68D3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2) wzór umowy o współdziałanie.</w:t>
      </w:r>
    </w:p>
    <w:p w:rsidR="00FA7E98" w:rsidRPr="00BC4219" w:rsidRDefault="001C1CA5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§ 2.</w:t>
      </w:r>
      <w:r w:rsidR="00D027B4" w:rsidRPr="00BC4219">
        <w:rPr>
          <w:rFonts w:ascii="Times New Roman" w:hAnsi="Times New Roman" w:cs="Times New Roman"/>
          <w:sz w:val="24"/>
          <w:szCs w:val="24"/>
        </w:rPr>
        <w:t xml:space="preserve"> 1.</w:t>
      </w:r>
      <w:r w:rsidRPr="00BC4219">
        <w:rPr>
          <w:rFonts w:ascii="Times New Roman" w:hAnsi="Times New Roman" w:cs="Times New Roman"/>
          <w:sz w:val="24"/>
          <w:szCs w:val="24"/>
        </w:rPr>
        <w:t xml:space="preserve"> Umowa o współdziałanie może zostać zawarta z</w:t>
      </w:r>
      <w:r w:rsidR="00FA7E98" w:rsidRPr="00BC4219">
        <w:rPr>
          <w:rFonts w:ascii="Times New Roman" w:hAnsi="Times New Roman" w:cs="Times New Roman"/>
          <w:sz w:val="24"/>
          <w:szCs w:val="24"/>
        </w:rPr>
        <w:t xml:space="preserve"> </w:t>
      </w:r>
      <w:r w:rsidRPr="00BC4219">
        <w:rPr>
          <w:rFonts w:ascii="Times New Roman" w:hAnsi="Times New Roman" w:cs="Times New Roman"/>
          <w:sz w:val="24"/>
          <w:szCs w:val="24"/>
        </w:rPr>
        <w:t xml:space="preserve">podatnikami, którzy w ostatnim roku podatkowym przed zawarciem umowy osiągnęli przychód netto ze sprzedaży towarów, wyrobów i usług o równowartości w walucie polskiej co najmniej </w:t>
      </w:r>
      <w:r w:rsidR="00FA7E98" w:rsidRPr="00BC4219">
        <w:rPr>
          <w:rFonts w:ascii="Times New Roman" w:hAnsi="Times New Roman" w:cs="Times New Roman"/>
          <w:sz w:val="24"/>
          <w:szCs w:val="24"/>
        </w:rPr>
        <w:t>100</w:t>
      </w:r>
      <w:r w:rsidRPr="00BC4219">
        <w:rPr>
          <w:rFonts w:ascii="Times New Roman" w:hAnsi="Times New Roman" w:cs="Times New Roman"/>
          <w:sz w:val="24"/>
          <w:szCs w:val="24"/>
        </w:rPr>
        <w:t xml:space="preserve"> mln euro ustalony na podstawie sprawozdania finansowego sporządzonego zgodnie z przepisami ustawy z dnia 29 września 1994 r. o rachunkowości (</w:t>
      </w:r>
      <w:proofErr w:type="spellStart"/>
      <w:r w:rsidR="00DA27D1" w:rsidRPr="00BC4219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DA27D1" w:rsidRPr="00BC4219">
        <w:rPr>
          <w:rFonts w:ascii="Times New Roman" w:hAnsi="Times New Roman" w:cs="Times New Roman"/>
          <w:sz w:val="24"/>
          <w:szCs w:val="24"/>
        </w:rPr>
        <w:t>. Dz. U. z 2016 r. poz. 1047, 2255, z 2017 r. poz. 61, 245, 791, 1089</w:t>
      </w:r>
      <w:r w:rsidRPr="00BC4219">
        <w:rPr>
          <w:rFonts w:ascii="Times New Roman" w:hAnsi="Times New Roman" w:cs="Times New Roman"/>
          <w:sz w:val="24"/>
          <w:szCs w:val="24"/>
        </w:rPr>
        <w:t>)</w:t>
      </w:r>
      <w:r w:rsidR="00FA7E98" w:rsidRPr="00BC4219">
        <w:rPr>
          <w:rFonts w:ascii="Times New Roman" w:hAnsi="Times New Roman" w:cs="Times New Roman"/>
          <w:sz w:val="24"/>
          <w:szCs w:val="24"/>
        </w:rPr>
        <w:t>.</w:t>
      </w:r>
    </w:p>
    <w:p w:rsidR="00FA7E98" w:rsidRPr="00BC4219" w:rsidRDefault="00D027B4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2. Kwotę wyrażoną w euro, o której mowa w ust. 1, przelicza się na walutę polską po średnim kursie ogłaszanym przez Narodowy Bank Polski na ostatni dzień roku podatkowego.</w:t>
      </w:r>
    </w:p>
    <w:p w:rsidR="00FA7E98" w:rsidRPr="00BC4219" w:rsidRDefault="00FA7E98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§ 3.</w:t>
      </w:r>
      <w:r w:rsidR="002A0AAB" w:rsidRPr="00BC4219">
        <w:rPr>
          <w:rFonts w:ascii="Times New Roman" w:hAnsi="Times New Roman" w:cs="Times New Roman"/>
          <w:sz w:val="24"/>
          <w:szCs w:val="24"/>
        </w:rPr>
        <w:t>Określa się wzór umowy o współdziałanie, stanowiący załącznik do rozporządzenia.</w:t>
      </w:r>
    </w:p>
    <w:p w:rsidR="00FA7E98" w:rsidRPr="00BC4219" w:rsidRDefault="00FA7E98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Style w:val="Ppogrubienie"/>
          <w:rFonts w:ascii="Times New Roman" w:hAnsi="Times New Roman" w:cs="Times New Roman"/>
          <w:b w:val="0"/>
          <w:sz w:val="24"/>
          <w:szCs w:val="24"/>
        </w:rPr>
        <w:t>§ 4.</w:t>
      </w:r>
      <w:r w:rsidRPr="00BC4219">
        <w:rPr>
          <w:rFonts w:ascii="Times New Roman" w:hAnsi="Times New Roman" w:cs="Times New Roman"/>
          <w:sz w:val="24"/>
          <w:szCs w:val="24"/>
        </w:rPr>
        <w:t xml:space="preserve"> Rozporządzenie wcho</w:t>
      </w:r>
      <w:r w:rsidR="00840D9B" w:rsidRPr="00BC4219">
        <w:rPr>
          <w:rFonts w:ascii="Times New Roman" w:hAnsi="Times New Roman" w:cs="Times New Roman"/>
          <w:sz w:val="24"/>
          <w:szCs w:val="24"/>
        </w:rPr>
        <w:t xml:space="preserve">dzi w życie z dniem…. </w:t>
      </w:r>
      <w:r w:rsidRPr="00BC4219">
        <w:rPr>
          <w:rFonts w:ascii="Times New Roman" w:hAnsi="Times New Roman" w:cs="Times New Roman"/>
          <w:sz w:val="24"/>
          <w:szCs w:val="24"/>
        </w:rPr>
        <w:t>.</w:t>
      </w:r>
    </w:p>
    <w:p w:rsidR="00840D9B" w:rsidRPr="00BC4219" w:rsidRDefault="00840D9B" w:rsidP="00840D9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___________</w:t>
      </w:r>
    </w:p>
    <w:p w:rsidR="00840D9B" w:rsidRPr="00BC4219" w:rsidRDefault="00840D9B" w:rsidP="00840D9B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840D9B" w:rsidRPr="00BC4219" w:rsidRDefault="00840D9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5F64" w:rsidRPr="00BC4219" w:rsidRDefault="00B15F64" w:rsidP="007A5A3B">
      <w:pPr>
        <w:spacing w:before="120"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4219">
        <w:rPr>
          <w:rFonts w:ascii="Times New Roman" w:hAnsi="Times New Roman" w:cs="Times New Roman"/>
          <w:i/>
          <w:sz w:val="24"/>
          <w:szCs w:val="24"/>
        </w:rPr>
        <w:t>Załącznik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 xml:space="preserve">Umowa o współdziałanie 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Zawarta w dniu … między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- [imię i nazwisko lub nazwa podatnika] z siedzibą w [adres], zwanym dalej [X], reprezentowanym przez [imię i nazwisko]</w:t>
      </w:r>
      <w:r w:rsidR="00E476A7" w:rsidRPr="00BC4219">
        <w:rPr>
          <w:rFonts w:ascii="Times New Roman" w:hAnsi="Times New Roman" w:cs="Times New Roman"/>
          <w:sz w:val="24"/>
          <w:szCs w:val="24"/>
        </w:rPr>
        <w:t xml:space="preserve"> [oznaczenie podatnika]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zawarta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- i [nazwa właściwego organu podatkowego]</w:t>
      </w:r>
      <w:r w:rsidR="00E476A7" w:rsidRPr="00BC4219">
        <w:rPr>
          <w:rFonts w:ascii="Times New Roman" w:hAnsi="Times New Roman" w:cs="Times New Roman"/>
          <w:sz w:val="24"/>
          <w:szCs w:val="24"/>
        </w:rPr>
        <w:t xml:space="preserve"> [oznaczenie organu podatkowego]</w:t>
      </w:r>
    </w:p>
    <w:p w:rsidR="00B15F64" w:rsidRPr="00BC4219" w:rsidRDefault="00B15F64" w:rsidP="007A5A3B">
      <w:pPr>
        <w:spacing w:before="120"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A0AAB" w:rsidRPr="00BC4219" w:rsidRDefault="002A0AAB" w:rsidP="007A5A3B">
      <w:pPr>
        <w:spacing w:before="120"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lastRenderedPageBreak/>
        <w:t>§ 1</w:t>
      </w:r>
    </w:p>
    <w:p w:rsidR="002A0AAB" w:rsidRPr="00BC4219" w:rsidRDefault="00E476A7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Umowa o współdziałanie ma na celu zapewnienie przestrzegania przez podatnika prawa podatkowego w warunkach wzajemnego zaufania między organem podatkowym a podatnikiem, przejrzystości i zrozumienia przez organ podatkowy charakteru prowadzonej przez podatnika działalności.</w:t>
      </w:r>
    </w:p>
    <w:p w:rsidR="00B15F64" w:rsidRPr="00BC4219" w:rsidRDefault="00B15F64" w:rsidP="007A5A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0AAB" w:rsidRPr="00BC4219" w:rsidRDefault="002A0AAB" w:rsidP="007A5A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 xml:space="preserve">§ </w:t>
      </w:r>
      <w:r w:rsidR="00B15F64" w:rsidRPr="00BC4219">
        <w:rPr>
          <w:rFonts w:ascii="Times New Roman" w:hAnsi="Times New Roman" w:cs="Times New Roman"/>
          <w:sz w:val="24"/>
          <w:szCs w:val="24"/>
        </w:rPr>
        <w:t>2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X zobowiązuje się do:</w:t>
      </w:r>
    </w:p>
    <w:p w:rsidR="00E476A7" w:rsidRPr="00BC4219" w:rsidRDefault="00E476A7" w:rsidP="007A5A3B">
      <w:pPr>
        <w:pStyle w:val="Akapitzlist1"/>
        <w:numPr>
          <w:ilvl w:val="1"/>
          <w:numId w:val="1"/>
        </w:numPr>
        <w:tabs>
          <w:tab w:val="left" w:pos="567"/>
        </w:tabs>
        <w:spacing w:before="120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219">
        <w:rPr>
          <w:rFonts w:ascii="Times New Roman" w:hAnsi="Times New Roman"/>
          <w:sz w:val="24"/>
          <w:szCs w:val="24"/>
        </w:rPr>
        <w:t>zachowania odpowiednich uzgodnionych z organem podatkowym procedur wewnętrznej kontroli poprawności rozliczenia podatkowego;</w:t>
      </w:r>
    </w:p>
    <w:p w:rsidR="00E476A7" w:rsidRPr="00BC4219" w:rsidRDefault="00E476A7" w:rsidP="007A5A3B">
      <w:pPr>
        <w:pStyle w:val="Akapitzlist1"/>
        <w:numPr>
          <w:ilvl w:val="1"/>
          <w:numId w:val="1"/>
        </w:numPr>
        <w:tabs>
          <w:tab w:val="left" w:pos="567"/>
        </w:tabs>
        <w:spacing w:before="120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219">
        <w:rPr>
          <w:rFonts w:ascii="Times New Roman" w:hAnsi="Times New Roman"/>
          <w:sz w:val="24"/>
          <w:szCs w:val="24"/>
        </w:rPr>
        <w:t>ujawniania organowi podatkowemu bez zwłoki wszelkich istotnych dla opodatkowania informacji na temat swojej działalności;</w:t>
      </w:r>
    </w:p>
    <w:p w:rsidR="00E476A7" w:rsidRPr="00BC4219" w:rsidRDefault="00E476A7" w:rsidP="007A5A3B">
      <w:pPr>
        <w:pStyle w:val="Akapitzlist1"/>
        <w:numPr>
          <w:ilvl w:val="1"/>
          <w:numId w:val="1"/>
        </w:numPr>
        <w:tabs>
          <w:tab w:val="left" w:pos="567"/>
        </w:tabs>
        <w:spacing w:before="120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219">
        <w:rPr>
          <w:rFonts w:ascii="Times New Roman" w:hAnsi="Times New Roman"/>
          <w:sz w:val="24"/>
          <w:szCs w:val="24"/>
        </w:rPr>
        <w:t>zgłaszania organowi podatkowemu bez wezwania wszelkich istotnych zagadnień podatkowych potencjalnie spornych między nim a organem podatkowym;</w:t>
      </w:r>
    </w:p>
    <w:p w:rsidR="00E476A7" w:rsidRPr="00BC4219" w:rsidRDefault="00E476A7" w:rsidP="007A5A3B">
      <w:pPr>
        <w:pStyle w:val="Akapitzlist1"/>
        <w:numPr>
          <w:ilvl w:val="1"/>
          <w:numId w:val="1"/>
        </w:numPr>
        <w:tabs>
          <w:tab w:val="left" w:pos="567"/>
        </w:tabs>
        <w:spacing w:before="120"/>
        <w:ind w:left="567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219">
        <w:rPr>
          <w:rFonts w:ascii="Times New Roman" w:hAnsi="Times New Roman"/>
          <w:sz w:val="24"/>
          <w:szCs w:val="24"/>
        </w:rPr>
        <w:t>informowania o planowanych i zrealizowanych operacjach prowadzących do uzyskania korzyści podatkowej przez niego lub inne podmioty zaangażowane w te operacje.</w:t>
      </w:r>
    </w:p>
    <w:p w:rsidR="00E476A7" w:rsidRPr="00BC4219" w:rsidRDefault="00E476A7" w:rsidP="007A5A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0AAB" w:rsidRPr="00BC4219" w:rsidRDefault="00B15F64" w:rsidP="007A5A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§ 3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Organ podatkowy zobowiązuje się do:</w:t>
      </w:r>
    </w:p>
    <w:p w:rsidR="00E476A7" w:rsidRPr="00BC4219" w:rsidRDefault="00E476A7" w:rsidP="007A5A3B">
      <w:pPr>
        <w:numPr>
          <w:ilvl w:val="2"/>
          <w:numId w:val="1"/>
        </w:numPr>
        <w:tabs>
          <w:tab w:val="clear" w:pos="3060"/>
          <w:tab w:val="num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dostosowania formy i częstotliwości kontroli poprawności rozliczenia podatkowego podatnika do skuteczności wewnętrznej kontroli poprawności tego rozliczenia;</w:t>
      </w:r>
    </w:p>
    <w:p w:rsidR="00E476A7" w:rsidRPr="00BC4219" w:rsidRDefault="00E476A7" w:rsidP="007A5A3B">
      <w:pPr>
        <w:numPr>
          <w:ilvl w:val="2"/>
          <w:numId w:val="1"/>
        </w:numPr>
        <w:tabs>
          <w:tab w:val="clear" w:pos="3060"/>
          <w:tab w:val="num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udzielania bez zwłoki konsultacji i wyrażania stanowiska co do wskazanych przez podatnika istotnych zagadnień podatkowych.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6A7" w:rsidRPr="00BC4219" w:rsidRDefault="00B15F64" w:rsidP="007A5A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§ 4</w:t>
      </w:r>
    </w:p>
    <w:p w:rsidR="00E476A7" w:rsidRPr="00BC4219" w:rsidRDefault="00E476A7" w:rsidP="007A5A3B">
      <w:p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1. Osobami odpowiedzialnymi za prawidłowe wykonanie umowy są:</w:t>
      </w:r>
    </w:p>
    <w:p w:rsidR="00E476A7" w:rsidRPr="00BC4219" w:rsidRDefault="00E476A7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1) organ podatkowy –</w:t>
      </w:r>
      <w:r w:rsidR="003D5B39" w:rsidRPr="00BC4219">
        <w:rPr>
          <w:rFonts w:ascii="Times New Roman" w:hAnsi="Times New Roman" w:cs="Times New Roman"/>
          <w:sz w:val="24"/>
          <w:szCs w:val="24"/>
        </w:rPr>
        <w:t xml:space="preserve"> […]</w:t>
      </w:r>
      <w:r w:rsidRPr="00BC42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6A7" w:rsidRPr="00BC4219" w:rsidRDefault="00E476A7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 xml:space="preserve">2) X – </w:t>
      </w:r>
      <w:r w:rsidR="003D5B39" w:rsidRPr="00BC4219">
        <w:rPr>
          <w:rFonts w:ascii="Times New Roman" w:hAnsi="Times New Roman" w:cs="Times New Roman"/>
          <w:sz w:val="24"/>
          <w:szCs w:val="24"/>
        </w:rPr>
        <w:t>[…]</w:t>
      </w:r>
      <w:r w:rsidRPr="00BC4219">
        <w:rPr>
          <w:rFonts w:ascii="Times New Roman" w:hAnsi="Times New Roman" w:cs="Times New Roman"/>
          <w:sz w:val="24"/>
          <w:szCs w:val="24"/>
        </w:rPr>
        <w:t>.</w:t>
      </w:r>
    </w:p>
    <w:p w:rsidR="00E476A7" w:rsidRPr="00BC4219" w:rsidRDefault="00E476A7" w:rsidP="007A5A3B">
      <w:pPr>
        <w:tabs>
          <w:tab w:val="num" w:pos="567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2. Osobami odpowiedzialnymi za utrzymywanie bieżących relacji między organem podatkowym i podatnikiem są:</w:t>
      </w:r>
    </w:p>
    <w:p w:rsidR="00E476A7" w:rsidRPr="00BC4219" w:rsidRDefault="003D5B39" w:rsidP="007A5A3B">
      <w:pPr>
        <w:numPr>
          <w:ilvl w:val="0"/>
          <w:numId w:val="2"/>
        </w:numPr>
        <w:tabs>
          <w:tab w:val="clear" w:pos="3060"/>
          <w:tab w:val="num" w:pos="284"/>
        </w:tabs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organ podatkowy – […]</w:t>
      </w:r>
    </w:p>
    <w:p w:rsidR="00E476A7" w:rsidRPr="00BC4219" w:rsidRDefault="007A5A3B" w:rsidP="007A5A3B">
      <w:pPr>
        <w:numPr>
          <w:ilvl w:val="0"/>
          <w:numId w:val="2"/>
        </w:numPr>
        <w:tabs>
          <w:tab w:val="clear" w:pos="3060"/>
          <w:tab w:val="num" w:pos="284"/>
        </w:tabs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X</w:t>
      </w:r>
      <w:r w:rsidR="003D5B39" w:rsidRPr="00BC4219">
        <w:rPr>
          <w:rFonts w:ascii="Times New Roman" w:hAnsi="Times New Roman" w:cs="Times New Roman"/>
          <w:sz w:val="24"/>
          <w:szCs w:val="24"/>
        </w:rPr>
        <w:t xml:space="preserve"> – […]</w:t>
      </w:r>
      <w:r w:rsidR="00E476A7" w:rsidRPr="00BC42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76A7" w:rsidRPr="00BC4219" w:rsidRDefault="00E476A7" w:rsidP="007A5A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6A7" w:rsidRPr="00BC4219" w:rsidRDefault="00E476A7" w:rsidP="007A5A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 xml:space="preserve">§ </w:t>
      </w:r>
      <w:r w:rsidR="00B15F64" w:rsidRPr="00BC4219">
        <w:rPr>
          <w:rFonts w:ascii="Times New Roman" w:hAnsi="Times New Roman" w:cs="Times New Roman"/>
          <w:sz w:val="24"/>
          <w:szCs w:val="24"/>
        </w:rPr>
        <w:t>5</w:t>
      </w:r>
    </w:p>
    <w:p w:rsidR="002A0AAB" w:rsidRPr="00BC4219" w:rsidRDefault="002A0AA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Umowa zostaje zawarta na [wskazanie liczby lat</w:t>
      </w:r>
      <w:r w:rsidR="00E476A7" w:rsidRPr="00BC4219">
        <w:rPr>
          <w:rFonts w:ascii="Times New Roman" w:hAnsi="Times New Roman" w:cs="Times New Roman"/>
          <w:sz w:val="24"/>
          <w:szCs w:val="24"/>
        </w:rPr>
        <w:t xml:space="preserve"> – od 1 do 5</w:t>
      </w:r>
      <w:r w:rsidRPr="00BC4219">
        <w:rPr>
          <w:rFonts w:ascii="Times New Roman" w:hAnsi="Times New Roman" w:cs="Times New Roman"/>
          <w:sz w:val="24"/>
          <w:szCs w:val="24"/>
        </w:rPr>
        <w:t>].</w:t>
      </w:r>
    </w:p>
    <w:p w:rsidR="007A5A3B" w:rsidRPr="00BC4219" w:rsidRDefault="007A5A3B" w:rsidP="007A5A3B">
      <w:pPr>
        <w:spacing w:before="120"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A0AAB" w:rsidRPr="00BC4219" w:rsidRDefault="00E476A7" w:rsidP="007A5A3B">
      <w:pPr>
        <w:spacing w:before="120"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 xml:space="preserve">§ </w:t>
      </w:r>
      <w:r w:rsidR="00B15F64" w:rsidRPr="00BC4219">
        <w:rPr>
          <w:rFonts w:ascii="Times New Roman" w:hAnsi="Times New Roman" w:cs="Times New Roman"/>
          <w:sz w:val="24"/>
          <w:szCs w:val="24"/>
        </w:rPr>
        <w:t>6</w:t>
      </w:r>
    </w:p>
    <w:p w:rsidR="00E476A7" w:rsidRPr="00BC4219" w:rsidRDefault="00E476A7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1. Organ podatkowy i podatnik mogą w każdym czasie wypowiedzieć umowę o współdziałanie.</w:t>
      </w:r>
    </w:p>
    <w:p w:rsidR="00E476A7" w:rsidRPr="00BC4219" w:rsidRDefault="00E476A7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lastRenderedPageBreak/>
        <w:t xml:space="preserve">2. Wypowiedzenie umowy o współdziałanie następuje poprzez złożenie drugiej stronie oświadczenia w formie pisemnej.  </w:t>
      </w:r>
    </w:p>
    <w:p w:rsidR="001B7E4A" w:rsidRPr="00BC4219" w:rsidRDefault="001B7E4A" w:rsidP="001B7E4A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>§ 7</w:t>
      </w:r>
    </w:p>
    <w:p w:rsidR="00E476A7" w:rsidRPr="00854516" w:rsidRDefault="00840D9B" w:rsidP="007A5A3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219">
        <w:rPr>
          <w:rFonts w:ascii="Times New Roman" w:hAnsi="Times New Roman" w:cs="Times New Roman"/>
          <w:sz w:val="24"/>
          <w:szCs w:val="24"/>
        </w:rPr>
        <w:t xml:space="preserve">Umowa </w:t>
      </w:r>
      <w:r w:rsidR="001B7E4A" w:rsidRPr="00BC4219">
        <w:rPr>
          <w:rFonts w:ascii="Times New Roman" w:hAnsi="Times New Roman" w:cs="Times New Roman"/>
          <w:sz w:val="24"/>
          <w:szCs w:val="24"/>
        </w:rPr>
        <w:t>wchodzi w życie z dniem …</w:t>
      </w:r>
    </w:p>
    <w:sectPr w:rsidR="00E476A7" w:rsidRPr="00854516" w:rsidSect="006D5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A0771"/>
    <w:multiLevelType w:val="hybridMultilevel"/>
    <w:tmpl w:val="ABF09B5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9BF46F1A">
      <w:start w:val="1"/>
      <w:numFmt w:val="decimal"/>
      <w:lvlText w:val="%2)"/>
      <w:lvlJc w:val="left"/>
      <w:pPr>
        <w:ind w:left="2175" w:hanging="375"/>
      </w:pPr>
      <w:rPr>
        <w:rFonts w:cs="Times New Roman" w:hint="default"/>
      </w:rPr>
    </w:lvl>
    <w:lvl w:ilvl="2" w:tplc="04150011">
      <w:start w:val="1"/>
      <w:numFmt w:val="decimal"/>
      <w:lvlText w:val="%3)"/>
      <w:lvlJc w:val="left"/>
      <w:pPr>
        <w:tabs>
          <w:tab w:val="num" w:pos="3060"/>
        </w:tabs>
        <w:ind w:left="3060" w:hanging="36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DEA1529"/>
    <w:multiLevelType w:val="hybridMultilevel"/>
    <w:tmpl w:val="1032A4C2"/>
    <w:lvl w:ilvl="0" w:tplc="04150011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2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49"/>
    <w:rsid w:val="00041C24"/>
    <w:rsid w:val="000643A0"/>
    <w:rsid w:val="000C072A"/>
    <w:rsid w:val="0012715D"/>
    <w:rsid w:val="001711D5"/>
    <w:rsid w:val="001B7E4A"/>
    <w:rsid w:val="001C03D0"/>
    <w:rsid w:val="001C1CA5"/>
    <w:rsid w:val="001D68D3"/>
    <w:rsid w:val="002A0AAB"/>
    <w:rsid w:val="002C07D1"/>
    <w:rsid w:val="003601B5"/>
    <w:rsid w:val="003D5B39"/>
    <w:rsid w:val="003E7D9E"/>
    <w:rsid w:val="00560FD4"/>
    <w:rsid w:val="00684321"/>
    <w:rsid w:val="006D5F1A"/>
    <w:rsid w:val="007139A3"/>
    <w:rsid w:val="00753531"/>
    <w:rsid w:val="007A5A3B"/>
    <w:rsid w:val="0081248F"/>
    <w:rsid w:val="00840D9B"/>
    <w:rsid w:val="00854516"/>
    <w:rsid w:val="00880649"/>
    <w:rsid w:val="008C5412"/>
    <w:rsid w:val="009E77E1"/>
    <w:rsid w:val="00AB35C7"/>
    <w:rsid w:val="00AC3F61"/>
    <w:rsid w:val="00B15F64"/>
    <w:rsid w:val="00B45CBA"/>
    <w:rsid w:val="00BC4219"/>
    <w:rsid w:val="00BE52BF"/>
    <w:rsid w:val="00C36E93"/>
    <w:rsid w:val="00D027B4"/>
    <w:rsid w:val="00DA27D1"/>
    <w:rsid w:val="00E476A7"/>
    <w:rsid w:val="00F613EF"/>
    <w:rsid w:val="00FA7E98"/>
    <w:rsid w:val="00FC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0649"/>
    <w:rPr>
      <w:color w:val="0000FF" w:themeColor="hyperlink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FA7E98"/>
    <w:rPr>
      <w:b/>
    </w:rPr>
  </w:style>
  <w:style w:type="paragraph" w:customStyle="1" w:styleId="Akapitzlist1">
    <w:name w:val="Akapit z listą1"/>
    <w:basedOn w:val="Normalny"/>
    <w:rsid w:val="002A0AAB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A0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A0AA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3E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3E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3E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3E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3E1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0649"/>
    <w:rPr>
      <w:color w:val="0000FF" w:themeColor="hyperlink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FA7E98"/>
    <w:rPr>
      <w:b/>
    </w:rPr>
  </w:style>
  <w:style w:type="paragraph" w:customStyle="1" w:styleId="Akapitzlist1">
    <w:name w:val="Akapit z listą1"/>
    <w:basedOn w:val="Normalny"/>
    <w:rsid w:val="002A0AAB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A0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A0AA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3E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3E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3E1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3E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3E1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9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4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0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8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1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8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9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5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1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5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3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9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05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5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5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8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1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4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3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6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6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3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85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8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0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2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2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4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5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9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5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2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4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1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8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9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1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9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3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0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3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9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4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1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7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2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6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1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2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5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4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0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92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9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8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9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7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2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5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79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05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1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7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9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1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5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8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8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9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1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2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8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3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3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3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8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4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9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87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7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4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8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3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0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6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0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9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5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2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5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2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9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7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4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Ogrodowczyk Bożena</cp:lastModifiedBy>
  <cp:revision>2</cp:revision>
  <dcterms:created xsi:type="dcterms:W3CDTF">2017-10-23T08:54:00Z</dcterms:created>
  <dcterms:modified xsi:type="dcterms:W3CDTF">2017-10-23T08:54:00Z</dcterms:modified>
</cp:coreProperties>
</file>